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35CB" w14:textId="4703ABB5" w:rsidR="006968F9" w:rsidRDefault="006968F9" w:rsidP="006968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Melléklet a</w:t>
      </w:r>
      <w:r w:rsidR="00A43EB7">
        <w:rPr>
          <w:rFonts w:ascii="Times New Roman" w:hAnsi="Times New Roman"/>
        </w:rPr>
        <w:t xml:space="preserve"> </w:t>
      </w:r>
      <w:r w:rsidR="001E5F75">
        <w:rPr>
          <w:rFonts w:ascii="Times New Roman" w:hAnsi="Times New Roman"/>
        </w:rPr>
        <w:t>15</w:t>
      </w:r>
      <w:r w:rsidR="00673B84" w:rsidRPr="00673B84">
        <w:rPr>
          <w:rFonts w:ascii="Times New Roman" w:hAnsi="Times New Roman"/>
          <w:b/>
          <w:bCs/>
        </w:rPr>
        <w:t>/</w:t>
      </w:r>
      <w:r w:rsidR="00673B84" w:rsidRPr="00673B84">
        <w:rPr>
          <w:rFonts w:ascii="Times New Roman" w:hAnsi="Times New Roman"/>
        </w:rPr>
        <w:t>2024. (I.29.)</w:t>
      </w:r>
      <w:r w:rsidR="00673B84" w:rsidRPr="00673B8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számú (H) bizottsági határozathoz</w:t>
      </w:r>
    </w:p>
    <w:p w14:paraId="12C98A8F" w14:textId="77777777" w:rsidR="006968F9" w:rsidRDefault="006968F9" w:rsidP="006968F9">
      <w:pPr>
        <w:spacing w:after="0" w:line="240" w:lineRule="auto"/>
        <w:jc w:val="center"/>
        <w:rPr>
          <w:rFonts w:ascii="Times New Roman" w:hAnsi="Times New Roman"/>
        </w:rPr>
      </w:pPr>
    </w:p>
    <w:p w14:paraId="58D5534F" w14:textId="77777777" w:rsidR="006968F9" w:rsidRDefault="006968F9" w:rsidP="006968F9">
      <w:pPr>
        <w:spacing w:after="0" w:line="240" w:lineRule="auto"/>
        <w:jc w:val="center"/>
        <w:rPr>
          <w:rFonts w:ascii="Times New Roman" w:hAnsi="Times New Roman"/>
        </w:rPr>
      </w:pPr>
    </w:p>
    <w:p w14:paraId="0AE9E2DB" w14:textId="77777777" w:rsidR="006968F9" w:rsidRPr="00FA6275" w:rsidRDefault="006968F9" w:rsidP="006968F9">
      <w:pPr>
        <w:spacing w:after="0" w:line="240" w:lineRule="auto"/>
        <w:jc w:val="center"/>
        <w:rPr>
          <w:rFonts w:ascii="Times New Roman" w:hAnsi="Times New Roman"/>
          <w:b/>
        </w:rPr>
      </w:pPr>
      <w:r w:rsidRPr="00FA6275">
        <w:rPr>
          <w:rFonts w:ascii="Times New Roman" w:hAnsi="Times New Roman"/>
          <w:b/>
        </w:rPr>
        <w:t>PÁLYÁZATI FELHÍVÁS</w:t>
      </w:r>
    </w:p>
    <w:p w14:paraId="49B0A747" w14:textId="77777777" w:rsidR="006968F9" w:rsidRPr="00FA6275" w:rsidRDefault="006968F9" w:rsidP="006968F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0E1FB8" w14:textId="77777777" w:rsidR="006968F9" w:rsidRPr="00FA6275" w:rsidRDefault="006968F9" w:rsidP="006968F9">
      <w:pPr>
        <w:spacing w:after="0" w:line="240" w:lineRule="auto"/>
        <w:jc w:val="center"/>
        <w:rPr>
          <w:rFonts w:ascii="Times New Roman" w:hAnsi="Times New Roman"/>
          <w:b/>
        </w:rPr>
      </w:pPr>
      <w:r w:rsidRPr="00FA6275">
        <w:rPr>
          <w:rFonts w:ascii="Times New Roman" w:hAnsi="Times New Roman"/>
          <w:b/>
        </w:rPr>
        <w:t>UTÁNPÓTLÁS-NEVELÉSI FELADATOK TÁMOGATÁSÁRA</w:t>
      </w:r>
    </w:p>
    <w:p w14:paraId="4DE38FEA" w14:textId="77777777" w:rsidR="006968F9" w:rsidRPr="00FA6275" w:rsidRDefault="006968F9" w:rsidP="006968F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14D515" w14:textId="466EDF40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  <w:b/>
        </w:rPr>
      </w:pPr>
      <w:r w:rsidRPr="00FA6275">
        <w:rPr>
          <w:rFonts w:ascii="Times New Roman" w:hAnsi="Times New Roman"/>
          <w:b/>
        </w:rPr>
        <w:t>Kisújszállás Város Önkormányzata Képviselő-testületének Humán Erőforrás Bizottsága (a továbbiakban: Bizottság) a helyi sporttevékenységgel kapcsolatos feladatokról szóló 16/2015. (IV. 29.) önkormányzati rendelet 65. § (1) bekezdésében megfogalmazott átruházott hatáskörében eljárva pályázatot ír ki a Kisújszálláson működő, bejegyzett sportszervezetek 202</w:t>
      </w:r>
      <w:r w:rsidR="00673B84">
        <w:rPr>
          <w:rFonts w:ascii="Times New Roman" w:hAnsi="Times New Roman"/>
          <w:b/>
        </w:rPr>
        <w:t>4</w:t>
      </w:r>
      <w:r w:rsidRPr="00FA6275">
        <w:rPr>
          <w:rFonts w:ascii="Times New Roman" w:hAnsi="Times New Roman"/>
          <w:b/>
        </w:rPr>
        <w:t>. évi utánpótlás-nevelési feladatainak támogatására.</w:t>
      </w:r>
    </w:p>
    <w:p w14:paraId="703F4EA2" w14:textId="77777777" w:rsidR="006968F9" w:rsidRPr="00FA6275" w:rsidRDefault="006968F9" w:rsidP="006968F9">
      <w:pPr>
        <w:spacing w:after="0" w:line="240" w:lineRule="auto"/>
        <w:rPr>
          <w:rFonts w:ascii="Times New Roman" w:hAnsi="Times New Roman"/>
          <w:b/>
        </w:rPr>
      </w:pPr>
    </w:p>
    <w:p w14:paraId="47B88C0C" w14:textId="77777777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  <w:b/>
        </w:rPr>
        <w:t>A pályázók köre:</w:t>
      </w:r>
      <w:r w:rsidRPr="00FA6275">
        <w:rPr>
          <w:rFonts w:ascii="Times New Roman" w:hAnsi="Times New Roman"/>
        </w:rPr>
        <w:t xml:space="preserve"> élsport-, versenysport szakosztályokat működtető helyi sportszervezetek.</w:t>
      </w:r>
    </w:p>
    <w:p w14:paraId="0DE1711E" w14:textId="4A1628C1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</w:rPr>
        <w:t>A pályázatot e célra készített formanyomtatványon lehet benyújtani, mely átvehető a Polgármesteri Hivatal 2</w:t>
      </w:r>
      <w:r w:rsidR="0053086B">
        <w:rPr>
          <w:rFonts w:ascii="Times New Roman" w:hAnsi="Times New Roman"/>
        </w:rPr>
        <w:t>1</w:t>
      </w:r>
      <w:r w:rsidRPr="00FA6275">
        <w:rPr>
          <w:rFonts w:ascii="Times New Roman" w:hAnsi="Times New Roman"/>
        </w:rPr>
        <w:t xml:space="preserve">. sz. irodájában, vagy letölthető a </w:t>
      </w:r>
      <w:hyperlink r:id="rId4" w:history="1">
        <w:r w:rsidRPr="00FA6275">
          <w:rPr>
            <w:rStyle w:val="Hiperhivatkozs"/>
            <w:rFonts w:ascii="Times New Roman" w:hAnsi="Times New Roman"/>
          </w:rPr>
          <w:t>www.kisujszallas.hu</w:t>
        </w:r>
      </w:hyperlink>
      <w:r w:rsidRPr="00FA6275">
        <w:rPr>
          <w:rFonts w:ascii="Times New Roman" w:hAnsi="Times New Roman"/>
        </w:rPr>
        <w:t xml:space="preserve"> honlapról.</w:t>
      </w:r>
    </w:p>
    <w:p w14:paraId="1CBD4DB0" w14:textId="7325B0C3" w:rsidR="006968F9" w:rsidRPr="00FA6275" w:rsidRDefault="006968F9" w:rsidP="006968F9">
      <w:pPr>
        <w:spacing w:after="0" w:line="240" w:lineRule="auto"/>
        <w:rPr>
          <w:rFonts w:ascii="Times New Roman" w:hAnsi="Times New Roman"/>
        </w:rPr>
      </w:pPr>
      <w:r w:rsidRPr="00FA6275">
        <w:rPr>
          <w:rFonts w:ascii="Times New Roman" w:hAnsi="Times New Roman"/>
          <w:b/>
        </w:rPr>
        <w:t>A leadási határidő:</w:t>
      </w:r>
      <w:r w:rsidRPr="00FA6275">
        <w:rPr>
          <w:rFonts w:ascii="Times New Roman" w:hAnsi="Times New Roman"/>
        </w:rPr>
        <w:t xml:space="preserve"> 202</w:t>
      </w:r>
      <w:r w:rsidR="00673B84">
        <w:rPr>
          <w:rFonts w:ascii="Times New Roman" w:hAnsi="Times New Roman"/>
        </w:rPr>
        <w:t>4</w:t>
      </w:r>
      <w:r w:rsidRPr="00FA6275">
        <w:rPr>
          <w:rFonts w:ascii="Times New Roman" w:hAnsi="Times New Roman"/>
        </w:rPr>
        <w:t xml:space="preserve">. február </w:t>
      </w:r>
      <w:r w:rsidR="00673B84">
        <w:rPr>
          <w:rFonts w:ascii="Times New Roman" w:hAnsi="Times New Roman"/>
        </w:rPr>
        <w:t>12</w:t>
      </w:r>
      <w:r w:rsidR="0053086B">
        <w:rPr>
          <w:rFonts w:ascii="Times New Roman" w:hAnsi="Times New Roman"/>
        </w:rPr>
        <w:t>.</w:t>
      </w:r>
      <w:r w:rsidRPr="00FA6275">
        <w:rPr>
          <w:rFonts w:ascii="Times New Roman" w:hAnsi="Times New Roman"/>
        </w:rPr>
        <w:t xml:space="preserve"> (</w:t>
      </w:r>
      <w:r w:rsidR="00673B84">
        <w:rPr>
          <w:rFonts w:ascii="Times New Roman" w:hAnsi="Times New Roman"/>
        </w:rPr>
        <w:t>hétfő</w:t>
      </w:r>
      <w:r w:rsidR="0053086B">
        <w:rPr>
          <w:rFonts w:ascii="Times New Roman" w:hAnsi="Times New Roman"/>
        </w:rPr>
        <w:t>)</w:t>
      </w:r>
      <w:r w:rsidRPr="00FA6275">
        <w:rPr>
          <w:rFonts w:ascii="Times New Roman" w:hAnsi="Times New Roman"/>
        </w:rPr>
        <w:t xml:space="preserve"> </w:t>
      </w:r>
    </w:p>
    <w:p w14:paraId="255A1ED9" w14:textId="0BBA391E" w:rsidR="006968F9" w:rsidRPr="00FA6275" w:rsidRDefault="006968F9" w:rsidP="006968F9">
      <w:pPr>
        <w:spacing w:after="0" w:line="240" w:lineRule="auto"/>
        <w:rPr>
          <w:rFonts w:ascii="Times New Roman" w:hAnsi="Times New Roman"/>
        </w:rPr>
      </w:pPr>
      <w:r w:rsidRPr="00FA6275">
        <w:rPr>
          <w:rFonts w:ascii="Times New Roman" w:hAnsi="Times New Roman"/>
          <w:b/>
        </w:rPr>
        <w:t>A leadás helye:</w:t>
      </w:r>
      <w:r w:rsidRPr="00FA6275">
        <w:rPr>
          <w:rFonts w:ascii="Times New Roman" w:hAnsi="Times New Roman"/>
        </w:rPr>
        <w:t xml:space="preserve"> Kisújszállási Polgármesteri Hivatal 2</w:t>
      </w:r>
      <w:r w:rsidR="0053086B">
        <w:rPr>
          <w:rFonts w:ascii="Times New Roman" w:hAnsi="Times New Roman"/>
        </w:rPr>
        <w:t>1</w:t>
      </w:r>
      <w:r w:rsidRPr="00FA6275">
        <w:rPr>
          <w:rFonts w:ascii="Times New Roman" w:hAnsi="Times New Roman"/>
        </w:rPr>
        <w:t>-es iroda.</w:t>
      </w:r>
    </w:p>
    <w:p w14:paraId="0D5E305E" w14:textId="49373E9C" w:rsidR="006968F9" w:rsidRPr="00FA6275" w:rsidRDefault="006968F9" w:rsidP="006968F9">
      <w:pPr>
        <w:spacing w:after="0" w:line="240" w:lineRule="auto"/>
        <w:rPr>
          <w:rFonts w:ascii="Times New Roman" w:hAnsi="Times New Roman"/>
        </w:rPr>
      </w:pPr>
      <w:r w:rsidRPr="00FA6275">
        <w:rPr>
          <w:rFonts w:ascii="Times New Roman" w:hAnsi="Times New Roman"/>
          <w:b/>
        </w:rPr>
        <w:t>Az elbírálás időpontja:</w:t>
      </w:r>
      <w:r w:rsidRPr="00FA6275">
        <w:rPr>
          <w:rFonts w:ascii="Times New Roman" w:hAnsi="Times New Roman"/>
        </w:rPr>
        <w:t xml:space="preserve"> a Bizottság 202</w:t>
      </w:r>
      <w:r w:rsidR="00673B84">
        <w:rPr>
          <w:rFonts w:ascii="Times New Roman" w:hAnsi="Times New Roman"/>
        </w:rPr>
        <w:t>4</w:t>
      </w:r>
      <w:r w:rsidRPr="00FA6275">
        <w:rPr>
          <w:rFonts w:ascii="Times New Roman" w:hAnsi="Times New Roman"/>
        </w:rPr>
        <w:t>. februári soros ülés</w:t>
      </w:r>
    </w:p>
    <w:p w14:paraId="71724F33" w14:textId="77777777" w:rsidR="006968F9" w:rsidRPr="00FA6275" w:rsidRDefault="006968F9" w:rsidP="006968F9">
      <w:pPr>
        <w:spacing w:after="0" w:line="240" w:lineRule="auto"/>
        <w:rPr>
          <w:rFonts w:ascii="Times New Roman" w:hAnsi="Times New Roman"/>
        </w:rPr>
      </w:pPr>
    </w:p>
    <w:p w14:paraId="49555B8D" w14:textId="77777777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</w:rPr>
        <w:t xml:space="preserve">A Bizottság hiányosan vagy késve benyújtott pályázatokat nem támogat. </w:t>
      </w:r>
    </w:p>
    <w:p w14:paraId="6AA60C28" w14:textId="5CBDEDC6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</w:rPr>
        <w:t>Nem nyújtható támogatás azon szervezeteknek, amelyek a 20</w:t>
      </w:r>
      <w:r>
        <w:rPr>
          <w:rFonts w:ascii="Times New Roman" w:hAnsi="Times New Roman"/>
        </w:rPr>
        <w:t>2</w:t>
      </w:r>
      <w:r w:rsidR="00673B84">
        <w:rPr>
          <w:rFonts w:ascii="Times New Roman" w:hAnsi="Times New Roman"/>
        </w:rPr>
        <w:t>3</w:t>
      </w:r>
      <w:r w:rsidRPr="00FA6275">
        <w:rPr>
          <w:rFonts w:ascii="Times New Roman" w:hAnsi="Times New Roman"/>
        </w:rPr>
        <w:t>. évi támogatás összegével a megállapodásban foglalt határidőig, de legkésőbb a pályázat benyújtási határidejéig nem számoltak el.</w:t>
      </w:r>
    </w:p>
    <w:p w14:paraId="7F2D55DC" w14:textId="77777777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</w:rPr>
        <w:t>Alapítvány részére támogatás nem adható.</w:t>
      </w:r>
    </w:p>
    <w:p w14:paraId="0943D861" w14:textId="77777777" w:rsidR="006968F9" w:rsidRPr="00FA6275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</w:rPr>
        <w:t>A bizottság a támogatott pályázókkal megállapodást köt.</w:t>
      </w:r>
    </w:p>
    <w:p w14:paraId="0AD0B3AB" w14:textId="77777777" w:rsidR="006968F9" w:rsidRPr="007728F2" w:rsidRDefault="006968F9" w:rsidP="006968F9">
      <w:pPr>
        <w:spacing w:after="0" w:line="240" w:lineRule="auto"/>
        <w:jc w:val="both"/>
        <w:rPr>
          <w:rFonts w:ascii="Times New Roman" w:hAnsi="Times New Roman"/>
        </w:rPr>
      </w:pPr>
      <w:r w:rsidRPr="00FA6275">
        <w:rPr>
          <w:rFonts w:ascii="Times New Roman" w:hAnsi="Times New Roman"/>
        </w:rPr>
        <w:t>A pályázónak – ha a működési támogatási igényfelméréskor még nem tették meg – be kell nyújtaniuk a bírósági bejegyzésük másolatát.</w:t>
      </w:r>
      <w:r>
        <w:rPr>
          <w:rFonts w:ascii="Times New Roman" w:hAnsi="Times New Roman"/>
        </w:rPr>
        <w:t>”</w:t>
      </w:r>
    </w:p>
    <w:p w14:paraId="5894261F" w14:textId="2553AD62" w:rsidR="00E43F90" w:rsidRDefault="00E43F90"/>
    <w:p w14:paraId="162F41A0" w14:textId="5BDBD08B" w:rsidR="00181602" w:rsidRPr="00181602" w:rsidRDefault="00181602">
      <w:pPr>
        <w:rPr>
          <w:rFonts w:ascii="Times New Roman" w:hAnsi="Times New Roman"/>
        </w:rPr>
      </w:pPr>
      <w:r w:rsidRPr="00181602">
        <w:rPr>
          <w:rFonts w:ascii="Times New Roman" w:hAnsi="Times New Roman"/>
        </w:rPr>
        <w:t>A kiíró fenntarja a jogot a pályázat eredménytelenné nyilvánítására.</w:t>
      </w:r>
    </w:p>
    <w:sectPr w:rsidR="00181602" w:rsidRPr="001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F9"/>
    <w:rsid w:val="00181602"/>
    <w:rsid w:val="001E5F75"/>
    <w:rsid w:val="0053086B"/>
    <w:rsid w:val="00673B84"/>
    <w:rsid w:val="006968F9"/>
    <w:rsid w:val="009A7DF5"/>
    <w:rsid w:val="009F265C"/>
    <w:rsid w:val="00A43EB7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D25F"/>
  <w15:chartTrackingRefBased/>
  <w15:docId w15:val="{D1A048AA-9AF3-49DF-A915-F62FD004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8F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9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sujszal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Nikolett</dc:creator>
  <cp:keywords/>
  <dc:description/>
  <cp:lastModifiedBy>Klujber Katalin</cp:lastModifiedBy>
  <cp:revision>8</cp:revision>
  <cp:lastPrinted>2022-01-20T07:53:00Z</cp:lastPrinted>
  <dcterms:created xsi:type="dcterms:W3CDTF">2022-01-12T16:54:00Z</dcterms:created>
  <dcterms:modified xsi:type="dcterms:W3CDTF">2024-01-30T15:42:00Z</dcterms:modified>
</cp:coreProperties>
</file>